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A4CA1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83A8504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80DE41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F30C16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02236C68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4027F0A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0ED0716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6D9AA9C5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16FDD5B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1B8BD064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DC6481F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1AC9A528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D1A57B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39C63122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0357A9D7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1B5154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140BF483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9AFF5C5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E74588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30757509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517980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2F7858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592885DC" w14:textId="77777777" w:rsidR="006E7D7E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2A4241D" w14:textId="77777777" w:rsidR="002604BB" w:rsidRPr="002604B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E0A222E" w14:textId="77777777"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15CE4104" w14:textId="77777777" w:rsidR="006E7D7E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24A0FC10" w14:textId="77777777" w:rsidR="002604BB" w:rsidRPr="002604BB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EF2C1D6" w14:textId="1B64E164"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B32B95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8E38E5">
        <w:rPr>
          <w:rFonts w:ascii="Times New Roman" w:eastAsia="Century Gothic" w:hAnsi="Times New Roman" w:cs="Times New Roman"/>
          <w:b/>
          <w:sz w:val="24"/>
          <w:szCs w:val="24"/>
        </w:rPr>
        <w:t>s</w:t>
      </w:r>
      <w:r w:rsidR="00D7491A">
        <w:rPr>
          <w:rFonts w:ascii="Times New Roman" w:eastAsia="Century Gothic" w:hAnsi="Times New Roman" w:cs="Times New Roman"/>
          <w:b/>
          <w:sz w:val="24"/>
          <w:szCs w:val="24"/>
        </w:rPr>
        <w:t>amochodu specjalnego z drabiną mechaniczną</w:t>
      </w:r>
      <w:r w:rsidR="00DC470B">
        <w:rPr>
          <w:rFonts w:ascii="Times New Roman" w:eastAsia="Century Gothic" w:hAnsi="Times New Roman" w:cs="Times New Roman"/>
          <w:b/>
          <w:sz w:val="24"/>
          <w:szCs w:val="24"/>
        </w:rPr>
        <w:t>’’, sprawa nr WL.2370.2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D7491A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52030848" w14:textId="77777777"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618E51" w14:textId="77777777"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0E9DA34E" w14:textId="77777777"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08E8DB3" w14:textId="77777777"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07DEE5DF" w14:textId="77777777"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54753" w14:textId="77777777"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6A2DEE2D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F1728EF" w14:textId="77777777"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368A4AF1" w14:textId="77777777"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69CB9A" w14:textId="77777777"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5FB4BACB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36EF4A9" w14:textId="77777777" w:rsidR="006E7D7E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2ACB4FC" w14:textId="77777777" w:rsidR="002604BB" w:rsidRPr="002604B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A80D39" w14:textId="77777777" w:rsidR="00AE2477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28103034" w14:textId="77777777" w:rsidR="002604BB" w:rsidRPr="00F2062F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016155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A3D1A92" w14:textId="77777777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FFBE" w14:textId="77777777" w:rsidR="002604BB" w:rsidRDefault="002604BB" w:rsidP="002604BB">
      <w:r>
        <w:separator/>
      </w:r>
    </w:p>
  </w:endnote>
  <w:endnote w:type="continuationSeparator" w:id="0">
    <w:p w14:paraId="4A55C469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131D3" w14:textId="77777777" w:rsidR="002604BB" w:rsidRDefault="002604BB" w:rsidP="002604BB">
      <w:r>
        <w:separator/>
      </w:r>
    </w:p>
  </w:footnote>
  <w:footnote w:type="continuationSeparator" w:id="0">
    <w:p w14:paraId="5699335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018040531">
    <w:abstractNumId w:val="0"/>
  </w:num>
  <w:num w:numId="2" w16cid:durableId="1443375507">
    <w:abstractNumId w:val="1"/>
  </w:num>
  <w:num w:numId="3" w16cid:durableId="458498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160EFC"/>
    <w:rsid w:val="002604BB"/>
    <w:rsid w:val="002D37F6"/>
    <w:rsid w:val="002E4510"/>
    <w:rsid w:val="00320DCF"/>
    <w:rsid w:val="0032707E"/>
    <w:rsid w:val="00380C84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B72F39"/>
    <w:rsid w:val="00D24130"/>
    <w:rsid w:val="00D7491A"/>
    <w:rsid w:val="00DC470B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3D3888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37</cp:revision>
  <dcterms:created xsi:type="dcterms:W3CDTF">2021-04-06T11:29:00Z</dcterms:created>
  <dcterms:modified xsi:type="dcterms:W3CDTF">2023-02-21T07:18:00Z</dcterms:modified>
</cp:coreProperties>
</file>